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81691" w14:textId="77777777" w:rsidR="00FE6D30" w:rsidRPr="006217AC" w:rsidRDefault="00FE6D30" w:rsidP="00E01A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GB" w:eastAsia="en-GB"/>
          <w14:ligatures w14:val="none"/>
        </w:rPr>
      </w:pPr>
      <w:r w:rsidRPr="006217A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GB" w:eastAsia="en-GB"/>
          <w14:ligatures w14:val="none"/>
        </w:rPr>
        <w:t>КОНКУРС ЗА УЧЕНИЧКЕ РАДОВЕ</w:t>
      </w:r>
    </w:p>
    <w:p w14:paraId="4C967BBC" w14:textId="667EB526" w:rsidR="00FE6D30" w:rsidRPr="006217AC" w:rsidRDefault="00FE6D30" w:rsidP="00E01A0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6217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„СЕМАФОР ЗНАЊА –</w:t>
      </w:r>
      <w:r w:rsidR="00A63CEA" w:rsidRPr="006217AC">
        <w:rPr>
          <w:sz w:val="36"/>
          <w:szCs w:val="36"/>
        </w:rPr>
        <w:t xml:space="preserve"> </w:t>
      </w:r>
      <w:r w:rsidR="00A63CEA" w:rsidRPr="006217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 xml:space="preserve">ДО НАУКЕ ПРЕКО КРЕАТИВНОСТИ </w:t>
      </w:r>
      <w:r w:rsidRPr="006217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“</w:t>
      </w:r>
    </w:p>
    <w:p w14:paraId="4415CAF1" w14:textId="0BBD2878" w:rsidR="00FE6D30" w:rsidRPr="00016B03" w:rsidRDefault="00FE6D30" w:rsidP="006217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>Интерактивна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>изложба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>ученичких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>радова</w:t>
      </w:r>
      <w:proofErr w:type="spellEnd"/>
      <w:r w:rsidR="00A63CEA"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 xml:space="preserve"> </w:t>
      </w:r>
      <w:r w:rsidR="00A63CEA"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у области безбедног и одрживог сао</w:t>
      </w:r>
      <w:r w:rsidR="00F25AB3"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б</w:t>
      </w:r>
      <w:r w:rsidR="00A63CEA" w:rsidRPr="00016B0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раћаја</w:t>
      </w:r>
    </w:p>
    <w:p w14:paraId="13174BC2" w14:textId="61A465D2" w:rsidR="00FE6D30" w:rsidRDefault="00FE6D30" w:rsidP="006217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У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оквиру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пројекта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„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Семафор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знања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научно-популарни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програм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безбедног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одрживог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саобраћаја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“,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финансираног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од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стране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Центра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за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промоцију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науке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(ЦПН),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организују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креативни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конкурс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интерактивна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изложба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радова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деце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предшколског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узраста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ученика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основних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школа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посвећених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безбедном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одрживом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саобраћају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7AE307C5" w14:textId="77777777" w:rsidR="00016B03" w:rsidRPr="00016B03" w:rsidRDefault="00016B03" w:rsidP="006217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7FC1FA89" w14:textId="72AE12A4" w:rsidR="00FE6D30" w:rsidRDefault="00FE6D30" w:rsidP="006217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Циљ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активности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је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кроз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креативан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рад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подстакну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деца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ученици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размишљају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о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значају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безбедног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одрживог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саобраћаја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своје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идеје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представе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занимљив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креативан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оригиналан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начин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1B0E0402" w14:textId="77777777" w:rsidR="00016B03" w:rsidRPr="00016B03" w:rsidRDefault="00016B03" w:rsidP="006217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4FB5484A" w14:textId="373B2165" w:rsidR="00FE6D30" w:rsidRPr="00016B03" w:rsidRDefault="00FE6D30" w:rsidP="006217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Изложба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проглашење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најбољих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радова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биће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реализовани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оквиру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Европске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ноћи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истраживача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(European Researchers’ Night – ERN), 25.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септембра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2026.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године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централном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ERN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догађају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Косовској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Митровици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у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оквиру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локалних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ERN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догађаја</w:t>
      </w:r>
      <w:proofErr w:type="spellEnd"/>
      <w:r w:rsidR="00E01A0E" w:rsidRPr="00016B0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у Лепосавићу, Зубином Потоку и Штрпцу</w:t>
      </w:r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727CFC3A" w14:textId="77777777" w:rsidR="006217AC" w:rsidRPr="006217AC" w:rsidRDefault="006217AC" w:rsidP="006217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2385480E" w14:textId="77777777" w:rsidR="00FE6D30" w:rsidRPr="00E01A0E" w:rsidRDefault="00FE6D30" w:rsidP="00FE6D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</w:pPr>
      <w:r w:rsidRPr="00E01A0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  <w:t>1. КО МОЖЕ ДА УЧЕСТВУЈЕ?</w:t>
      </w:r>
    </w:p>
    <w:p w14:paraId="4B29FFA7" w14:textId="77777777" w:rsidR="00FE6D30" w:rsidRPr="00016B03" w:rsidRDefault="00FE6D30" w:rsidP="00E01A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Конкурс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је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намењен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деци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предшколског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узраста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ученицима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основних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школа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67CBCC78" w14:textId="690F0A46" w:rsidR="00FE6D30" w:rsidRPr="00E01A0E" w:rsidRDefault="00FE6D30" w:rsidP="00FE6D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1070012C" w14:textId="77777777" w:rsidR="00FE6D30" w:rsidRPr="00E01A0E" w:rsidRDefault="00FE6D30" w:rsidP="00FE6D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</w:pPr>
      <w:r w:rsidRPr="00E01A0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  <w:t>2. ТЕМА И ВРСТЕ РАДОВА</w:t>
      </w:r>
    </w:p>
    <w:p w14:paraId="33E9A5D7" w14:textId="77777777" w:rsidR="00FE6D30" w:rsidRPr="00016B03" w:rsidRDefault="00FE6D30" w:rsidP="00E01A0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Тема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конкурса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је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:</w:t>
      </w:r>
    </w:p>
    <w:p w14:paraId="258BED11" w14:textId="77777777" w:rsidR="00FE6D30" w:rsidRPr="00016B03" w:rsidRDefault="00FE6D30" w:rsidP="00E01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БЕЗБЕДАН И ОДРЖИВ САОБРАЋАЈ</w:t>
      </w:r>
    </w:p>
    <w:p w14:paraId="0412755A" w14:textId="77777777" w:rsidR="00FE6D30" w:rsidRPr="00016B03" w:rsidRDefault="00FE6D30" w:rsidP="00E01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Ученици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могу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своје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идеје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представити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кроз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:</w:t>
      </w:r>
    </w:p>
    <w:p w14:paraId="532CBECF" w14:textId="77777777" w:rsidR="00FE6D30" w:rsidRPr="00016B03" w:rsidRDefault="00FE6D30" w:rsidP="00E01A0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цртеже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; </w:t>
      </w:r>
    </w:p>
    <w:p w14:paraId="76A0DF1E" w14:textId="77777777" w:rsidR="00FE6D30" w:rsidRPr="00016B03" w:rsidRDefault="00FE6D30" w:rsidP="00E01A0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саобраћајне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знакове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израђене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од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рециклираних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материјала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; </w:t>
      </w:r>
    </w:p>
    <w:p w14:paraId="149C6C86" w14:textId="77777777" w:rsidR="00FE6D30" w:rsidRPr="00016B03" w:rsidRDefault="00FE6D30" w:rsidP="00E01A0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постере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; </w:t>
      </w:r>
    </w:p>
    <w:p w14:paraId="4FFC1670" w14:textId="77777777" w:rsidR="00FE6D30" w:rsidRPr="00016B03" w:rsidRDefault="00FE6D30" w:rsidP="00E01A0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једноставне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макете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. </w:t>
      </w:r>
    </w:p>
    <w:p w14:paraId="14F5A4A7" w14:textId="77777777" w:rsidR="00FE6D30" w:rsidRPr="00016B03" w:rsidRDefault="00FE6D30" w:rsidP="00E01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Радови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треба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буду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тематски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повезани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безбедним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одрживим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саобраћајем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2EBA459A" w14:textId="071FAC79" w:rsidR="00FE6D30" w:rsidRPr="00016B03" w:rsidRDefault="00FE6D30" w:rsidP="00E01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Приликом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избора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најбољих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радова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посебно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ће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ценити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креативност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оригиналност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начин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представљања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идеје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о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безбеднијем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одрживијем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саобраћају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65285507" w14:textId="77777777" w:rsidR="00E01A0E" w:rsidRPr="00E01A0E" w:rsidRDefault="00E01A0E" w:rsidP="00E01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</w:pPr>
    </w:p>
    <w:p w14:paraId="7D0D1163" w14:textId="34D8C22B" w:rsidR="00FE6D30" w:rsidRPr="00E47DE1" w:rsidRDefault="00FE6D30" w:rsidP="006217A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</w:pPr>
      <w:r w:rsidRPr="00E47DE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  <w:t xml:space="preserve">3. РОК И НАЧИН ПРЕДАЈЕ </w:t>
      </w:r>
      <w:r w:rsidR="006217AC" w:rsidRPr="00E47DE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И ОБЕЛЕЖАВАЊЕ </w:t>
      </w:r>
      <w:r w:rsidRPr="00E47DE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  <w:t>РАДОВА</w:t>
      </w:r>
    </w:p>
    <w:p w14:paraId="175F15FE" w14:textId="77777777" w:rsidR="00FE6D30" w:rsidRPr="00016B03" w:rsidRDefault="00FE6D30" w:rsidP="00621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Ученици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своје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радове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предају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својој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школи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најкасније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до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18.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септембра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2026.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године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750E551A" w14:textId="77777777" w:rsidR="00FE6D30" w:rsidRPr="00016B03" w:rsidRDefault="00FE6D30" w:rsidP="00621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Сваки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рад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мора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бити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видно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читко</w:t>
      </w:r>
      <w:proofErr w:type="spellEnd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обележен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садржати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:</w:t>
      </w:r>
    </w:p>
    <w:p w14:paraId="41E3C958" w14:textId="77777777" w:rsidR="00FE6D30" w:rsidRPr="00016B03" w:rsidRDefault="00FE6D30" w:rsidP="006217A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t>име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презиме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ученика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; </w:t>
      </w:r>
    </w:p>
    <w:p w14:paraId="5AB01B65" w14:textId="77777777" w:rsidR="00FE6D30" w:rsidRPr="00016B03" w:rsidRDefault="00FE6D30" w:rsidP="006217A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назив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школе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; </w:t>
      </w:r>
    </w:p>
    <w:p w14:paraId="3117D725" w14:textId="77777777" w:rsidR="00FE6D30" w:rsidRPr="00016B03" w:rsidRDefault="00FE6D30" w:rsidP="006217A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разред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одељење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. </w:t>
      </w:r>
    </w:p>
    <w:p w14:paraId="7AA57E08" w14:textId="547BFBCE" w:rsidR="00FE6D30" w:rsidRPr="00016B03" w:rsidRDefault="00FE6D30" w:rsidP="00621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Школе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дужне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приликом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достављања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провере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да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су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сви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радови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правилно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обележени</w:t>
      </w:r>
      <w:proofErr w:type="spellEnd"/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3377E5A7" w14:textId="19B20D04" w:rsidR="006217AC" w:rsidRPr="00016B03" w:rsidRDefault="006217AC" w:rsidP="00621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570DF845" w14:textId="349856F9" w:rsidR="0028544A" w:rsidRPr="00E47DE1" w:rsidRDefault="006217AC" w:rsidP="002854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</w:pPr>
      <w:r w:rsidRPr="00E47DE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4</w:t>
      </w:r>
      <w:r w:rsidR="0028544A" w:rsidRPr="00E47DE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  <w:t>. ИЗЛОЖБА И ПРОГЛАШЕЊЕ ПОБЕДНИКА</w:t>
      </w:r>
    </w:p>
    <w:p w14:paraId="74CDBA81" w14:textId="77777777" w:rsidR="00B1485F" w:rsidRPr="00B1485F" w:rsidRDefault="00B1485F" w:rsidP="00B148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Најкреативнији ученички радови биће представљени у оквиру интерактивне изложбе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„СЕМАФОР ЗНАЊА – ДО НАУКЕ ПРЕКО КРЕАТИВНОСТИ“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посвећене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безбедном и одрживом саобраћају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која се организује у оквиру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Европске ноћи истраживача (European Researchers’ Night – ERN)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25. септембра 2026. године.</w:t>
      </w:r>
    </w:p>
    <w:p w14:paraId="1378D8AF" w14:textId="77777777" w:rsidR="00B1485F" w:rsidRPr="00B1485F" w:rsidRDefault="00B1485F" w:rsidP="00B148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Изложба ће бити организована на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четири локације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а на свакој локацији биће представљени радови ученика који су за ту локацију предати.</w:t>
      </w:r>
    </w:p>
    <w:p w14:paraId="1E1D61C1" w14:textId="77777777" w:rsidR="00B1485F" w:rsidRPr="00B1485F" w:rsidRDefault="00B1485F" w:rsidP="00B148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Проглашење и додела награда за најкреативније радове биће одржани 25. септембра 2026. године на следећим локацијама:</w:t>
      </w:r>
    </w:p>
    <w:p w14:paraId="683BFB15" w14:textId="4D1AA25B" w:rsidR="00B1485F" w:rsidRPr="00B1485F" w:rsidRDefault="00B1485F" w:rsidP="00B1485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Косовска Митровица – Факултет техничких наука: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у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17</w:t>
      </w:r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30 часова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у оквиру централног ERN догађаја; </w:t>
      </w:r>
    </w:p>
    <w:p w14:paraId="601C49E4" w14:textId="720D3A7E" w:rsidR="00B1485F" w:rsidRPr="00B1485F" w:rsidRDefault="00B1485F" w:rsidP="00B1485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Лепосавић – Учитељски факултет: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у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12</w:t>
      </w:r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00 часова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у оквиру локалног ERN догађаја; </w:t>
      </w:r>
    </w:p>
    <w:p w14:paraId="384B93EF" w14:textId="090CEC01" w:rsidR="00B1485F" w:rsidRPr="00B1485F" w:rsidRDefault="00B1485F" w:rsidP="00B1485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Зубин Поток – плато испред Општине Зубин Поток / Регионални иновациони центар: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у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</w:t>
      </w:r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00 часова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у оквиру локалног ERN догађаја; </w:t>
      </w:r>
    </w:p>
    <w:p w14:paraId="46770513" w14:textId="64A36A56" w:rsidR="00B1485F" w:rsidRPr="00B1485F" w:rsidRDefault="00B1485F" w:rsidP="00B1485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Штрпце – Основна школа „Стаја Марковић“: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у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</w:t>
      </w:r>
      <w:r w:rsidRPr="00016B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2: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00 часова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у оквиру локалног ERN догађаја. </w:t>
      </w:r>
    </w:p>
    <w:p w14:paraId="32FC6FB8" w14:textId="79F93239" w:rsidR="00B1485F" w:rsidRPr="00B1485F" w:rsidRDefault="00B1485F" w:rsidP="006217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16B0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Радови ће бити разврстани у три узрасне категорије и најбољи, најкреативнији радови из сваке категорије биће награђени.</w:t>
      </w:r>
      <w:r w:rsidR="006217AC" w:rsidRPr="00016B0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B14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Позивамо све учеснике конкурса, њихове наставнике и родитеље да присуствују изложби и проглашењу победника на локацији на којој је њихов рад представљен</w:t>
      </w:r>
      <w:r w:rsidRPr="00B1485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A7F4E44" w14:textId="5AE0C499" w:rsidR="00FE6D30" w:rsidRPr="00FE6D30" w:rsidRDefault="00FE6D30" w:rsidP="00FE6D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20EA414D" w14:textId="73C8D817" w:rsidR="00FE6D30" w:rsidRPr="00FE6D30" w:rsidRDefault="00FE6D30" w:rsidP="00FE6D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en-GB"/>
          <w14:ligatures w14:val="none"/>
        </w:rPr>
      </w:pPr>
      <w:r w:rsidRPr="00FE6D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en-GB"/>
          <w14:ligatures w14:val="none"/>
        </w:rPr>
        <w:t xml:space="preserve">ПОКАЖИ КАКО ТИ ВИДИШ </w:t>
      </w:r>
      <w:r w:rsidR="00A63C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БЕЗБЕДАН И ОДРЖИВ </w:t>
      </w:r>
      <w:r w:rsidRPr="00FE6D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en-GB"/>
          <w14:ligatures w14:val="none"/>
        </w:rPr>
        <w:t>САОБРАЋАЈ БУДУЋНОСТИ!</w:t>
      </w:r>
    </w:p>
    <w:p w14:paraId="2668371D" w14:textId="7E6AB837" w:rsidR="00300A2B" w:rsidRDefault="00FE6D30" w:rsidP="00E47DE1">
      <w:pPr>
        <w:spacing w:before="100" w:beforeAutospacing="1" w:after="100" w:afterAutospacing="1" w:line="240" w:lineRule="auto"/>
        <w:outlineLvl w:val="1"/>
      </w:pPr>
      <w:r w:rsidRPr="00E47DE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GB" w:eastAsia="en-GB"/>
          <w14:ligatures w14:val="none"/>
        </w:rPr>
        <w:t>БУДИ</w:t>
      </w:r>
      <w:r w:rsidRPr="00FE6D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 xml:space="preserve"> КРЕАТИВАН – БУДИ ДЕО „СЕМАФОРА ЗНАЊА“!</w:t>
      </w:r>
    </w:p>
    <w:sectPr w:rsidR="00300A2B" w:rsidSect="00E47DE1">
      <w:headerReference w:type="default" r:id="rId7"/>
      <w:pgSz w:w="11906" w:h="16838"/>
      <w:pgMar w:top="1440" w:right="1440" w:bottom="993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9627F" w14:textId="77777777" w:rsidR="008853B1" w:rsidRDefault="008853B1" w:rsidP="00E47DE1">
      <w:pPr>
        <w:spacing w:after="0" w:line="240" w:lineRule="auto"/>
      </w:pPr>
      <w:r>
        <w:separator/>
      </w:r>
    </w:p>
  </w:endnote>
  <w:endnote w:type="continuationSeparator" w:id="0">
    <w:p w14:paraId="78F754D4" w14:textId="77777777" w:rsidR="008853B1" w:rsidRDefault="008853B1" w:rsidP="00E4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5C561" w14:textId="77777777" w:rsidR="008853B1" w:rsidRDefault="008853B1" w:rsidP="00E47DE1">
      <w:pPr>
        <w:spacing w:after="0" w:line="240" w:lineRule="auto"/>
      </w:pPr>
      <w:r>
        <w:separator/>
      </w:r>
    </w:p>
  </w:footnote>
  <w:footnote w:type="continuationSeparator" w:id="0">
    <w:p w14:paraId="649C4A84" w14:textId="77777777" w:rsidR="008853B1" w:rsidRDefault="008853B1" w:rsidP="00E4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306" w:type="dxa"/>
      <w:jc w:val="center"/>
      <w:tblCellSpacing w:w="2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06"/>
      <w:gridCol w:w="3881"/>
      <w:gridCol w:w="3919"/>
    </w:tblGrid>
    <w:tr w:rsidR="00E47DE1" w:rsidRPr="004A1F76" w14:paraId="3AF472A4" w14:textId="77777777" w:rsidTr="007C5003">
      <w:trPr>
        <w:trHeight w:val="1000"/>
        <w:tblCellSpacing w:w="20" w:type="dxa"/>
        <w:jc w:val="center"/>
      </w:trPr>
      <w:tc>
        <w:tcPr>
          <w:tcW w:w="1446" w:type="dxa"/>
        </w:tcPr>
        <w:p w14:paraId="647659D4" w14:textId="6708EDC0" w:rsidR="00E47DE1" w:rsidRPr="003D5730" w:rsidRDefault="00E47DE1" w:rsidP="00E47DE1">
          <w:pPr>
            <w:pStyle w:val="Header"/>
            <w:rPr>
              <w:rFonts w:ascii="Cambria" w:hAnsi="Cambria"/>
            </w:rPr>
          </w:pPr>
          <w:r w:rsidRPr="004A1F76">
            <w:rPr>
              <w:noProof/>
              <w:lang w:val="en-US"/>
            </w:rPr>
            <w:drawing>
              <wp:inline distT="0" distB="0" distL="0" distR="0" wp14:anchorId="5C95C327" wp14:editId="786C984A">
                <wp:extent cx="752475" cy="752475"/>
                <wp:effectExtent l="19050" t="0" r="9525" b="0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1" w:type="dxa"/>
        </w:tcPr>
        <w:p w14:paraId="3CF250D6" w14:textId="26CCFB4B" w:rsidR="00E47DE1" w:rsidRPr="000709C0" w:rsidRDefault="00E47DE1" w:rsidP="00E47DE1">
          <w:pPr>
            <w:pStyle w:val="Header"/>
            <w:rPr>
              <w:rFonts w:ascii="Cambria" w:hAnsi="Cambria"/>
              <w:b/>
              <w:bCs/>
              <w:sz w:val="16"/>
              <w:szCs w:val="16"/>
            </w:rPr>
          </w:pPr>
          <w:r w:rsidRPr="000709C0">
            <w:rPr>
              <w:rFonts w:ascii="Cambria" w:hAnsi="Cambria"/>
              <w:b/>
              <w:bCs/>
              <w:sz w:val="16"/>
              <w:szCs w:val="16"/>
            </w:rPr>
            <w:t>УНИВЕРЗИТЕТ У ПРИШТИНИ</w:t>
          </w:r>
        </w:p>
        <w:p w14:paraId="3713F48A" w14:textId="77777777" w:rsidR="00E47DE1" w:rsidRPr="000709C0" w:rsidRDefault="00E47DE1" w:rsidP="00E47DE1">
          <w:pPr>
            <w:pStyle w:val="Header"/>
            <w:rPr>
              <w:rFonts w:ascii="Cambria" w:hAnsi="Cambria"/>
              <w:b/>
              <w:bCs/>
              <w:sz w:val="16"/>
              <w:szCs w:val="16"/>
            </w:rPr>
          </w:pPr>
          <w:r w:rsidRPr="000709C0">
            <w:rPr>
              <w:rFonts w:ascii="Cambria" w:hAnsi="Cambria"/>
              <w:b/>
              <w:bCs/>
              <w:sz w:val="16"/>
              <w:szCs w:val="16"/>
            </w:rPr>
            <w:t>КОСОВСКА МИТРОВИЦА</w:t>
          </w:r>
        </w:p>
        <w:p w14:paraId="139920F6" w14:textId="77777777" w:rsidR="00E47DE1" w:rsidRPr="000709C0" w:rsidRDefault="00E47DE1" w:rsidP="00E47DE1">
          <w:pPr>
            <w:pStyle w:val="Header"/>
            <w:rPr>
              <w:rFonts w:ascii="Cambria" w:hAnsi="Cambria"/>
              <w:sz w:val="14"/>
              <w:szCs w:val="14"/>
            </w:rPr>
          </w:pPr>
          <w:r w:rsidRPr="000709C0">
            <w:rPr>
              <w:rFonts w:ascii="Cambria" w:hAnsi="Cambria"/>
              <w:sz w:val="14"/>
              <w:szCs w:val="14"/>
            </w:rPr>
            <w:t>ул. Филипа Вишњића бб</w:t>
          </w:r>
        </w:p>
        <w:p w14:paraId="74923423" w14:textId="77777777" w:rsidR="00E47DE1" w:rsidRPr="000709C0" w:rsidRDefault="00E47DE1" w:rsidP="00E47DE1">
          <w:pPr>
            <w:pStyle w:val="Header"/>
            <w:rPr>
              <w:rFonts w:ascii="Cambria" w:hAnsi="Cambria"/>
              <w:sz w:val="14"/>
              <w:szCs w:val="14"/>
            </w:rPr>
          </w:pPr>
          <w:r w:rsidRPr="000709C0">
            <w:rPr>
              <w:rFonts w:ascii="Cambria" w:hAnsi="Cambria"/>
              <w:sz w:val="14"/>
              <w:szCs w:val="14"/>
            </w:rPr>
            <w:t>38220 Косовска Митровица</w:t>
          </w:r>
        </w:p>
        <w:p w14:paraId="27E71A74" w14:textId="77777777" w:rsidR="00E47DE1" w:rsidRPr="000709C0" w:rsidRDefault="00E47DE1" w:rsidP="00E47DE1">
          <w:pPr>
            <w:pStyle w:val="Header"/>
            <w:rPr>
              <w:rFonts w:ascii="Cambria" w:hAnsi="Cambria"/>
              <w:sz w:val="14"/>
              <w:szCs w:val="14"/>
            </w:rPr>
          </w:pPr>
          <w:r w:rsidRPr="000709C0">
            <w:rPr>
              <w:rFonts w:ascii="Cambria" w:hAnsi="Cambria"/>
              <w:sz w:val="14"/>
              <w:szCs w:val="14"/>
            </w:rPr>
            <w:t>тел: +381 28 422 340</w:t>
          </w:r>
        </w:p>
        <w:p w14:paraId="67EE91CE" w14:textId="77777777" w:rsidR="00E47DE1" w:rsidRPr="000709C0" w:rsidRDefault="00E47DE1" w:rsidP="00E47DE1">
          <w:pPr>
            <w:pStyle w:val="Header"/>
            <w:rPr>
              <w:rFonts w:ascii="Cambria" w:hAnsi="Cambria"/>
              <w:sz w:val="14"/>
              <w:szCs w:val="14"/>
            </w:rPr>
          </w:pPr>
          <w:r w:rsidRPr="000709C0">
            <w:rPr>
              <w:rFonts w:ascii="Cambria" w:hAnsi="Cambria"/>
              <w:sz w:val="14"/>
              <w:szCs w:val="14"/>
            </w:rPr>
            <w:t>факс: +381 28 422 429</w:t>
          </w:r>
        </w:p>
        <w:p w14:paraId="2B610C95" w14:textId="465C787B" w:rsidR="00E47DE1" w:rsidRPr="004A1F76" w:rsidRDefault="00E47DE1" w:rsidP="00E47DE1">
          <w:pPr>
            <w:pStyle w:val="Header"/>
          </w:pPr>
          <w:r w:rsidRPr="000709C0">
            <w:rPr>
              <w:rFonts w:ascii="Cambria" w:hAnsi="Cambria"/>
              <w:sz w:val="14"/>
              <w:szCs w:val="14"/>
            </w:rPr>
            <w:t>e-mail: rektorat@pr.ac.rs</w:t>
          </w:r>
        </w:p>
      </w:tc>
      <w:tc>
        <w:tcPr>
          <w:tcW w:w="3859" w:type="dxa"/>
        </w:tcPr>
        <w:p w14:paraId="052015E4" w14:textId="0580F263" w:rsidR="00E47DE1" w:rsidRPr="004A1F76" w:rsidRDefault="00E47DE1" w:rsidP="00E47DE1">
          <w:pPr>
            <w:pStyle w:val="Header"/>
            <w:jc w:val="right"/>
            <w:rPr>
              <w:rFonts w:ascii="Cambria" w:hAnsi="Cambria"/>
            </w:rPr>
          </w:pPr>
          <w:r w:rsidRPr="00E47DE1">
            <w:rPr>
              <w:rFonts w:ascii="Cambria" w:hAnsi="Cambria"/>
              <w:noProof/>
              <w:lang w:val="en-US"/>
            </w:rPr>
            <w:drawing>
              <wp:inline distT="0" distB="0" distL="0" distR="0" wp14:anchorId="558ED7D4" wp14:editId="737CD96F">
                <wp:extent cx="1381410" cy="752475"/>
                <wp:effectExtent l="0" t="0" r="9525" b="0"/>
                <wp:docPr id="25" name="Picture 25" descr="C:\Users\brani\Downloads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rani\Downloads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1925" cy="7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FD4244" w14:textId="77777777" w:rsidR="00E47DE1" w:rsidRDefault="00E47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61E5"/>
    <w:multiLevelType w:val="multilevel"/>
    <w:tmpl w:val="C0B6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86F15"/>
    <w:multiLevelType w:val="multilevel"/>
    <w:tmpl w:val="948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350C27"/>
    <w:multiLevelType w:val="multilevel"/>
    <w:tmpl w:val="EF2A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F2AD7"/>
    <w:multiLevelType w:val="multilevel"/>
    <w:tmpl w:val="4F82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42C5E"/>
    <w:multiLevelType w:val="multilevel"/>
    <w:tmpl w:val="98D6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D416E"/>
    <w:multiLevelType w:val="multilevel"/>
    <w:tmpl w:val="C6D4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E29C6"/>
    <w:multiLevelType w:val="multilevel"/>
    <w:tmpl w:val="7972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328C9"/>
    <w:multiLevelType w:val="multilevel"/>
    <w:tmpl w:val="B1AE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3856E2"/>
    <w:multiLevelType w:val="multilevel"/>
    <w:tmpl w:val="C2B2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5541C"/>
    <w:multiLevelType w:val="multilevel"/>
    <w:tmpl w:val="EF44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B25A05"/>
    <w:multiLevelType w:val="multilevel"/>
    <w:tmpl w:val="6F18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582"/>
    <w:rsid w:val="00016B03"/>
    <w:rsid w:val="00031C71"/>
    <w:rsid w:val="0028544A"/>
    <w:rsid w:val="00300A2B"/>
    <w:rsid w:val="00363D2A"/>
    <w:rsid w:val="003B1FF9"/>
    <w:rsid w:val="00542194"/>
    <w:rsid w:val="00617A89"/>
    <w:rsid w:val="006217AC"/>
    <w:rsid w:val="00677FB9"/>
    <w:rsid w:val="007C5003"/>
    <w:rsid w:val="008853B1"/>
    <w:rsid w:val="00A63CEA"/>
    <w:rsid w:val="00A93582"/>
    <w:rsid w:val="00AA0CFB"/>
    <w:rsid w:val="00B1485F"/>
    <w:rsid w:val="00CB6109"/>
    <w:rsid w:val="00E01A0E"/>
    <w:rsid w:val="00E41ED0"/>
    <w:rsid w:val="00E47DE1"/>
    <w:rsid w:val="00F25AB3"/>
    <w:rsid w:val="00FB7ADE"/>
    <w:rsid w:val="00FE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DDB34"/>
  <w15:chartTrackingRefBased/>
  <w15:docId w15:val="{8D3310B5-B066-4ACC-8218-23AF90FF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paragraph" w:styleId="Heading1">
    <w:name w:val="heading 1"/>
    <w:basedOn w:val="Normal"/>
    <w:link w:val="Heading1Char"/>
    <w:uiPriority w:val="9"/>
    <w:qFormat/>
    <w:rsid w:val="00A9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935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GB"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A935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58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93582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93582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93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93582"/>
    <w:rPr>
      <w:b/>
      <w:bCs/>
    </w:rPr>
  </w:style>
  <w:style w:type="paragraph" w:styleId="ListParagraph">
    <w:name w:val="List Paragraph"/>
    <w:basedOn w:val="Normal"/>
    <w:uiPriority w:val="34"/>
    <w:qFormat/>
    <w:rsid w:val="00B148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7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DE1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E47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DE1"/>
    <w:rPr>
      <w:lang w:val="sr-Cyrl-RS"/>
    </w:rPr>
  </w:style>
  <w:style w:type="table" w:styleId="TableGrid">
    <w:name w:val="Table Grid"/>
    <w:basedOn w:val="TableNormal"/>
    <w:uiPriority w:val="39"/>
    <w:rsid w:val="00E47DE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9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</cp:lastModifiedBy>
  <cp:revision>2</cp:revision>
  <dcterms:created xsi:type="dcterms:W3CDTF">2026-09-08T20:24:00Z</dcterms:created>
  <dcterms:modified xsi:type="dcterms:W3CDTF">2026-09-08T20:24:00Z</dcterms:modified>
</cp:coreProperties>
</file>